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542BF495"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8A0DCC">
        <w:rPr>
          <w:rFonts w:cs="Calibri"/>
          <w:caps/>
          <w:color w:val="auto"/>
          <w:kern w:val="28"/>
        </w:rPr>
        <w:t>04235</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478CCEE6"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B8138F" w:rsidRPr="00B8138F">
        <w:rPr>
          <w:rFonts w:asciiTheme="minorHAnsi" w:eastAsia="Calibri" w:hAnsiTheme="minorHAnsi" w:cstheme="minorHAnsi"/>
          <w:b/>
          <w:bCs/>
          <w:i/>
          <w:szCs w:val="22"/>
          <w:lang w:eastAsia="pl-PL"/>
        </w:rPr>
        <w:t xml:space="preserve">Roboty budowlane obiektów sieci SN i nN na terenie RE Leżajsk – </w:t>
      </w:r>
      <w:r w:rsidR="008A0DCC">
        <w:rPr>
          <w:rFonts w:asciiTheme="minorHAnsi" w:eastAsia="Calibri" w:hAnsiTheme="minorHAnsi" w:cstheme="minorHAnsi"/>
          <w:b/>
          <w:bCs/>
          <w:i/>
          <w:szCs w:val="22"/>
          <w:lang w:eastAsia="pl-PL"/>
        </w:rPr>
        <w:t>8</w:t>
      </w:r>
      <w:r w:rsidR="00B8138F" w:rsidRPr="00B8138F">
        <w:rPr>
          <w:rFonts w:asciiTheme="minorHAnsi" w:eastAsia="Calibri" w:hAnsiTheme="minorHAnsi" w:cstheme="minorHAnsi"/>
          <w:b/>
          <w:bCs/>
          <w:i/>
          <w:szCs w:val="22"/>
          <w:lang w:eastAsia="pl-PL"/>
        </w:rPr>
        <w:t xml:space="preserve">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45491" w14:textId="77777777" w:rsidR="000652AC" w:rsidRDefault="000652AC" w:rsidP="004A302B">
      <w:pPr>
        <w:spacing w:line="240" w:lineRule="auto"/>
      </w:pPr>
      <w:r>
        <w:separator/>
      </w:r>
    </w:p>
  </w:endnote>
  <w:endnote w:type="continuationSeparator" w:id="0">
    <w:p w14:paraId="001B0C33" w14:textId="77777777" w:rsidR="000652AC" w:rsidRDefault="000652A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955FD" w14:textId="77777777" w:rsidR="000652AC" w:rsidRDefault="000652AC" w:rsidP="004A302B">
      <w:pPr>
        <w:spacing w:line="240" w:lineRule="auto"/>
      </w:pPr>
      <w:r>
        <w:separator/>
      </w:r>
    </w:p>
  </w:footnote>
  <w:footnote w:type="continuationSeparator" w:id="0">
    <w:p w14:paraId="40D26AA5" w14:textId="77777777" w:rsidR="000652AC" w:rsidRDefault="000652A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652AC"/>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2A2E"/>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490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0DCC"/>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28C6"/>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38F"/>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033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1EBD"/>
    <w:rsid w:val="00D725B4"/>
    <w:rsid w:val="00D72799"/>
    <w:rsid w:val="00D729C2"/>
    <w:rsid w:val="00D73369"/>
    <w:rsid w:val="00D76C57"/>
    <w:rsid w:val="00D76ECA"/>
    <w:rsid w:val="00D80F13"/>
    <w:rsid w:val="00D81B30"/>
    <w:rsid w:val="00D81C42"/>
    <w:rsid w:val="00D81CB9"/>
    <w:rsid w:val="00D821A3"/>
    <w:rsid w:val="00D84F46"/>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POST/DYS/OR/GZ/04235/2025                         </dmsv2SWPP2ObjectNumber>
    <dmsv2SWPP2SumMD5 xmlns="http://schemas.microsoft.com/sharepoint/v3">f05b050c29ee4088ee662161d4c9d1d7</dmsv2SWPP2SumMD5>
    <dmsv2BaseMoved xmlns="http://schemas.microsoft.com/sharepoint/v3">false</dmsv2BaseMoved>
    <dmsv2BaseIsSensitive xmlns="http://schemas.microsoft.com/sharepoint/v3">true</dmsv2BaseIsSensitive>
    <dmsv2SWPP2IDSWPP2 xmlns="http://schemas.microsoft.com/sharepoint/v3">699797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23845588</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DPFVW34YURAE-834641568-3621</_dlc_DocId>
    <_dlc_DocIdUrl xmlns="a19cb1c7-c5c7-46d4-85ae-d83685407bba">
      <Url>https://swpp2.dms.gkpge.pl/sites/40/_layouts/15/DocIdRedir.aspx?ID=DPFVW34YURAE-834641568-3621</Url>
      <Description>DPFVW34YURAE-834641568-3621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AE89F-312E-4668-A848-896B1FF4ACE7}"/>
</file>

<file path=customXml/itemProps2.xml><?xml version="1.0" encoding="utf-8"?>
<ds:datastoreItem xmlns:ds="http://schemas.openxmlformats.org/officeDocument/2006/customXml" ds:itemID="{DFD8620D-169A-4418-B9A0-366C5D58771F}">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454</Words>
  <Characters>2724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cp:revision>
  <cp:lastPrinted>2020-02-27T07:25:00Z</cp:lastPrinted>
  <dcterms:created xsi:type="dcterms:W3CDTF">2025-10-20T08:33:00Z</dcterms:created>
  <dcterms:modified xsi:type="dcterms:W3CDTF">2025-11-24T13:45:00Z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417fbb71-9469-4b10-919d-ad5dff276224</vt:lpwstr>
  </property>
</Properties>
</file>